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t xml:space="preserve">证券代码：000875         </w:t>
      </w:r>
      <w:r>
        <w:rPr>
          <w:rFonts w:hint="eastAsia"/>
        </w:rPr>
        <w:t xml:space="preserve">  </w:t>
      </w:r>
      <w:r>
        <w:t xml:space="preserve"> 证券简称：吉电股份       </w:t>
      </w:r>
      <w:r>
        <w:rPr>
          <w:rFonts w:hint="eastAsia"/>
        </w:rPr>
        <w:t xml:space="preserve"> </w:t>
      </w:r>
      <w:r>
        <w:t xml:space="preserve">      公告编号：20</w:t>
      </w:r>
      <w:r>
        <w:rPr>
          <w:rFonts w:hint="eastAsia"/>
          <w:lang w:val="en-US" w:eastAsia="zh-CN"/>
        </w:rPr>
        <w:t>23</w:t>
      </w:r>
      <w:r>
        <w:t>-0</w:t>
      </w:r>
      <w:r>
        <w:rPr>
          <w:rFonts w:hint="eastAsia"/>
          <w:lang w:val="en-US" w:eastAsia="zh-CN"/>
        </w:rPr>
        <w:t>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18415</wp:posOffset>
                </wp:positionV>
                <wp:extent cx="5417820" cy="22860"/>
                <wp:effectExtent l="0" t="28575" r="7620" b="400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4pt;margin-top:1.45pt;height:1.8pt;width:426.6pt;z-index:251659264;mso-width-relative:page;mso-height-relative:page;" filled="f" stroked="t" coordsize="21600,21600" o:gfxdata="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DywNHVAAAABwEAAA8AAAAAAAAAAQAgAAAAIgAAAGRycy9k&#10;b3ducmV2LnhtbFBLAQIUABQAAAAIAIdO4kCPMbZnBQIAAPkDAAAOAAAAAAAAAAEAIAAAACQBAABk&#10;cnMvZTJvRG9jLnhtbFBLBQYAAAAABgAGAFkBAACb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吉林电力股份有限公司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val="en-US" w:eastAsia="zh-CN"/>
        </w:rPr>
        <w:t>股东代表</w:t>
      </w:r>
      <w:r>
        <w:rPr>
          <w:rFonts w:hint="eastAsia"/>
          <w:b/>
          <w:sz w:val="44"/>
          <w:szCs w:val="44"/>
        </w:rPr>
        <w:t>监事辞职的公告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本公司及监事会全体成员保证公告内容的真实、准确、完整，没有虚假记载、误导性陈述或重大遗漏。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Ansi="仿宋" w:eastAsia="仿宋"/>
          <w:sz w:val="28"/>
          <w:szCs w:val="28"/>
          <w:highlight w:val="none"/>
        </w:rPr>
      </w:pPr>
      <w:r>
        <w:rPr>
          <w:rFonts w:hAnsi="仿宋" w:eastAsia="仿宋"/>
          <w:sz w:val="28"/>
          <w:szCs w:val="28"/>
        </w:rPr>
        <w:t>本公司监事会</w:t>
      </w:r>
      <w:r>
        <w:rPr>
          <w:rFonts w:hAnsi="仿宋" w:eastAsia="仿宋"/>
          <w:sz w:val="28"/>
          <w:szCs w:val="28"/>
          <w:highlight w:val="none"/>
        </w:rPr>
        <w:t>于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2023年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12月6</w:t>
      </w:r>
      <w:r>
        <w:rPr>
          <w:rFonts w:hAnsi="仿宋" w:eastAsia="仿宋"/>
          <w:sz w:val="28"/>
          <w:szCs w:val="28"/>
          <w:highlight w:val="none"/>
        </w:rPr>
        <w:t>日收到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股东代表</w:t>
      </w:r>
      <w:r>
        <w:rPr>
          <w:rFonts w:hAnsi="仿宋" w:eastAsia="仿宋"/>
          <w:sz w:val="28"/>
          <w:szCs w:val="28"/>
          <w:highlight w:val="none"/>
        </w:rPr>
        <w:t>监事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崔强</w:t>
      </w:r>
      <w:r>
        <w:rPr>
          <w:rFonts w:hAnsi="仿宋" w:eastAsia="仿宋"/>
          <w:sz w:val="28"/>
          <w:szCs w:val="28"/>
          <w:highlight w:val="none"/>
        </w:rPr>
        <w:t>先生提交的书面辞职报告。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崔强</w:t>
      </w:r>
      <w:r>
        <w:rPr>
          <w:rFonts w:hAnsi="仿宋" w:eastAsia="仿宋"/>
          <w:sz w:val="28"/>
          <w:szCs w:val="28"/>
          <w:highlight w:val="none"/>
        </w:rPr>
        <w:t>先生因工作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变动</w:t>
      </w:r>
      <w:r>
        <w:rPr>
          <w:rFonts w:hAnsi="仿宋" w:eastAsia="仿宋"/>
          <w:sz w:val="28"/>
          <w:szCs w:val="28"/>
          <w:highlight w:val="none"/>
        </w:rPr>
        <w:t>原因，请求辞去公司监事职务。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崔强</w:t>
      </w:r>
      <w:r>
        <w:rPr>
          <w:rFonts w:hAnsi="仿宋" w:eastAsia="仿宋"/>
          <w:sz w:val="28"/>
          <w:szCs w:val="28"/>
          <w:highlight w:val="none"/>
        </w:rPr>
        <w:t>先生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不</w:t>
      </w:r>
      <w:r>
        <w:rPr>
          <w:rFonts w:hAnsi="仿宋" w:eastAsia="仿宋"/>
          <w:sz w:val="28"/>
          <w:szCs w:val="28"/>
          <w:highlight w:val="none"/>
        </w:rPr>
        <w:t>持有公司股票</w:t>
      </w:r>
      <w:r>
        <w:rPr>
          <w:rFonts w:hint="eastAsia" w:eastAsia="仿宋"/>
          <w:sz w:val="28"/>
          <w:szCs w:val="28"/>
          <w:highlight w:val="none"/>
          <w:lang w:eastAsia="zh-CN"/>
        </w:rPr>
        <w:t>。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辞去职务后，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崔强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先生不再担任公司及控股子公司的任何职务</w:t>
      </w:r>
      <w:r>
        <w:rPr>
          <w:rFonts w:hAnsi="仿宋" w:eastAsia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截至本公告日，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崔强</w:t>
      </w:r>
      <w:r>
        <w:rPr>
          <w:rFonts w:hint="eastAsia" w:eastAsia="仿宋"/>
          <w:sz w:val="28"/>
          <w:szCs w:val="28"/>
        </w:rPr>
        <w:t>先生</w:t>
      </w:r>
      <w:r>
        <w:rPr>
          <w:rFonts w:hint="eastAsia" w:eastAsia="仿宋"/>
          <w:sz w:val="28"/>
          <w:szCs w:val="28"/>
          <w:lang w:val="en-US" w:eastAsia="zh-CN"/>
        </w:rPr>
        <w:t>不</w:t>
      </w:r>
      <w:r>
        <w:rPr>
          <w:rFonts w:hint="eastAsia" w:eastAsia="仿宋"/>
          <w:sz w:val="28"/>
          <w:szCs w:val="28"/>
        </w:rPr>
        <w:t>持有公司股份，亦不存在应当履行而未履行的承诺事项。根据法律、法规及其他规范性文件和公司《章程》等规定，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崔强</w:t>
      </w:r>
      <w:r>
        <w:rPr>
          <w:rFonts w:hint="eastAsia" w:eastAsia="仿宋"/>
          <w:sz w:val="28"/>
          <w:szCs w:val="28"/>
        </w:rPr>
        <w:t>先生的辞职未导致公司监事会成员低于法定最低人数，不影响公司监事会各项工作的开展。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崔强</w:t>
      </w:r>
      <w:r>
        <w:rPr>
          <w:rFonts w:hint="eastAsia" w:eastAsia="仿宋"/>
          <w:sz w:val="28"/>
          <w:szCs w:val="28"/>
        </w:rPr>
        <w:t>先生的辞职报告自送达公司</w:t>
      </w:r>
      <w:bookmarkStart w:id="0" w:name="_GoBack"/>
      <w:bookmarkEnd w:id="0"/>
      <w:r>
        <w:rPr>
          <w:rFonts w:hint="eastAsia" w:eastAsia="仿宋"/>
          <w:sz w:val="28"/>
          <w:szCs w:val="28"/>
        </w:rPr>
        <w:t>监事会之日生效，公司将依据有关法律法规和公司《章程》的规定，选举继任监事。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公司对</w:t>
      </w:r>
      <w:r>
        <w:rPr>
          <w:rFonts w:hint="eastAsia" w:eastAsia="仿宋"/>
          <w:sz w:val="28"/>
          <w:szCs w:val="28"/>
          <w:lang w:val="en-US" w:eastAsia="zh-CN"/>
        </w:rPr>
        <w:t>崔强</w:t>
      </w:r>
      <w:r>
        <w:rPr>
          <w:rFonts w:hint="eastAsia" w:eastAsia="仿宋"/>
          <w:sz w:val="28"/>
          <w:szCs w:val="28"/>
        </w:rPr>
        <w:t>先生在监事会任职期间的工作表示衷心感谢！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0"/>
        <w:jc w:val="right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0"/>
        <w:jc w:val="right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Ansi="仿宋" w:eastAsia="仿宋"/>
          <w:sz w:val="28"/>
          <w:szCs w:val="28"/>
        </w:rPr>
        <w:t>吉林电力股份有限公司监事会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600"/>
        <w:textAlignment w:val="auto"/>
      </w:pPr>
      <w:r>
        <w:rPr>
          <w:rFonts w:hAnsi="仿宋" w:eastAsia="仿宋"/>
          <w:sz w:val="28"/>
          <w:szCs w:val="28"/>
        </w:rPr>
        <w:t>二〇二</w:t>
      </w:r>
      <w:r>
        <w:rPr>
          <w:rFonts w:hint="eastAsia" w:hAnsi="仿宋" w:eastAsia="仿宋"/>
          <w:sz w:val="28"/>
          <w:szCs w:val="28"/>
          <w:lang w:val="en-US" w:eastAsia="zh-CN"/>
        </w:rPr>
        <w:t>三</w:t>
      </w:r>
      <w:r>
        <w:rPr>
          <w:rFonts w:hAnsi="仿宋" w:eastAsia="仿宋"/>
          <w:sz w:val="28"/>
          <w:szCs w:val="28"/>
        </w:rPr>
        <w:t>年</w:t>
      </w:r>
      <w:r>
        <w:rPr>
          <w:rFonts w:hint="eastAsia" w:hAnsi="仿宋" w:eastAsia="仿宋"/>
          <w:sz w:val="28"/>
          <w:szCs w:val="28"/>
          <w:lang w:val="en-US" w:eastAsia="zh-CN"/>
        </w:rPr>
        <w:t>十二</w:t>
      </w:r>
      <w:r>
        <w:rPr>
          <w:rFonts w:hAnsi="仿宋" w:eastAsia="仿宋"/>
          <w:sz w:val="28"/>
          <w:szCs w:val="28"/>
        </w:rPr>
        <w:t>月</w:t>
      </w:r>
      <w:r>
        <w:rPr>
          <w:rFonts w:hint="eastAsia" w:hAnsi="仿宋" w:eastAsia="仿宋"/>
          <w:sz w:val="28"/>
          <w:szCs w:val="28"/>
          <w:lang w:val="en-US" w:eastAsia="zh-CN"/>
        </w:rPr>
        <w:t>六</w:t>
      </w:r>
      <w:r>
        <w:rPr>
          <w:rFonts w:hAnsi="仿宋" w:eastAsia="仿宋"/>
          <w:sz w:val="28"/>
          <w:szCs w:val="28"/>
        </w:rPr>
        <w:t>日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1A77B6F"/>
    <w:rsid w:val="01A77B6F"/>
    <w:rsid w:val="20692908"/>
    <w:rsid w:val="37AA0860"/>
    <w:rsid w:val="53E9037F"/>
    <w:rsid w:val="5A98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2023-11-27T07:21:00Z</dcterms:created>
  <dc:creator>WPS_1591103659</dc:creator>
  <cp:lastModifiedBy>WPS_1591103659</cp:lastModifiedBy>
  <dcterms:modified xsi:type="dcterms:W3CDTF">2023-12-06T07:18:36Z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6CB166FF6C3742ABAF108E4EA2D7BB4C_11</vt:lpwstr>
  </property>
</Properties>
</file>